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12D" w:rsidRPr="00CE647E" w:rsidRDefault="00CC0712" w:rsidP="00FD612D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712">
        <w:rPr>
          <w:rFonts w:ascii="Times New Roman" w:hAnsi="Times New Roman" w:cs="Times New Roman"/>
          <w:b/>
          <w:sz w:val="24"/>
          <w:szCs w:val="24"/>
        </w:rPr>
        <w:t xml:space="preserve">Задача 1.9.1. </w:t>
      </w:r>
      <w:r w:rsidR="00FD612D">
        <w:rPr>
          <w:rFonts w:ascii="Times New Roman" w:hAnsi="Times New Roman" w:cs="Times New Roman"/>
          <w:b/>
          <w:sz w:val="24"/>
          <w:szCs w:val="24"/>
        </w:rPr>
        <w:t>Леопольд атакует</w:t>
      </w:r>
      <w:r w:rsidRPr="00CC0712">
        <w:rPr>
          <w:rFonts w:ascii="Times New Roman" w:hAnsi="Times New Roman" w:cs="Times New Roman"/>
          <w:b/>
          <w:sz w:val="24"/>
          <w:szCs w:val="24"/>
        </w:rPr>
        <w:t xml:space="preserve"> (10 баллов).</w:t>
      </w:r>
      <w:r w:rsidRPr="00CC0712">
        <w:rPr>
          <w:rFonts w:ascii="Times New Roman" w:hAnsi="Times New Roman" w:cs="Times New Roman"/>
          <w:sz w:val="24"/>
          <w:szCs w:val="24"/>
        </w:rPr>
        <w:t xml:space="preserve"> </w:t>
      </w:r>
      <w:r w:rsidR="00FD612D">
        <w:rPr>
          <w:rFonts w:ascii="Times New Roman" w:hAnsi="Times New Roman" w:cs="Times New Roman"/>
          <w:sz w:val="24"/>
          <w:szCs w:val="24"/>
        </w:rPr>
        <w:t>Кот Леопольд, находясь на крыше дома, два раза выстрелил в противоположных направлениях с одинаковыми скоростями</w:t>
      </w:r>
      <w:r w:rsidR="00D02B5D" w:rsidRPr="00D02B5D">
        <w:rPr>
          <w:rFonts w:ascii="Times New Roman" w:hAnsi="Times New Roman" w:cs="Times New Roman"/>
          <w:sz w:val="24"/>
          <w:szCs w:val="24"/>
        </w:rPr>
        <w:t xml:space="preserve"> </w:t>
      </w:r>
      <w:r w:rsidR="00D02B5D" w:rsidRPr="00FD612D">
        <w:rPr>
          <w:rFonts w:ascii="Times New Roman" w:hAnsi="Times New Roman" w:cs="Times New Roman"/>
          <w:sz w:val="24"/>
          <w:szCs w:val="24"/>
        </w:rPr>
        <w:t>камушками</w:t>
      </w:r>
      <w:r w:rsidR="00D02B5D" w:rsidRPr="00D02B5D">
        <w:rPr>
          <w:rFonts w:ascii="Times New Roman" w:hAnsi="Times New Roman" w:cs="Times New Roman"/>
          <w:sz w:val="24"/>
          <w:szCs w:val="24"/>
        </w:rPr>
        <w:t xml:space="preserve"> </w:t>
      </w:r>
      <w:r w:rsidR="00D02B5D">
        <w:rPr>
          <w:rFonts w:ascii="Times New Roman" w:hAnsi="Times New Roman" w:cs="Times New Roman"/>
          <w:sz w:val="24"/>
          <w:szCs w:val="24"/>
        </w:rPr>
        <w:t>из рогатки</w:t>
      </w:r>
      <w:r w:rsidR="00FD612D">
        <w:rPr>
          <w:rFonts w:ascii="Times New Roman" w:hAnsi="Times New Roman" w:cs="Times New Roman"/>
          <w:sz w:val="24"/>
          <w:szCs w:val="24"/>
        </w:rPr>
        <w:t>. Перед падением на землю скорости</w:t>
      </w:r>
      <w:r w:rsidR="00D37E9C">
        <w:rPr>
          <w:rFonts w:ascii="Times New Roman" w:hAnsi="Times New Roman" w:cs="Times New Roman"/>
          <w:sz w:val="24"/>
          <w:szCs w:val="24"/>
        </w:rPr>
        <w:t xml:space="preserve"> камушков</w:t>
      </w:r>
      <w:r w:rsidR="00FD612D">
        <w:rPr>
          <w:rFonts w:ascii="Times New Roman" w:hAnsi="Times New Roman" w:cs="Times New Roman"/>
          <w:sz w:val="24"/>
          <w:szCs w:val="24"/>
        </w:rPr>
        <w:t xml:space="preserve"> </w:t>
      </w:r>
      <w:r w:rsidR="00D0615A">
        <w:rPr>
          <w:rFonts w:ascii="Times New Roman" w:hAnsi="Times New Roman" w:cs="Times New Roman"/>
          <w:sz w:val="24"/>
          <w:szCs w:val="24"/>
        </w:rPr>
        <w:t>были направлены</w:t>
      </w:r>
      <w:r w:rsidR="00FD612D">
        <w:rPr>
          <w:rFonts w:ascii="Times New Roman" w:hAnsi="Times New Roman" w:cs="Times New Roman"/>
          <w:sz w:val="24"/>
          <w:szCs w:val="24"/>
        </w:rPr>
        <w:t xml:space="preserve"> перпендикулярн</w:t>
      </w:r>
      <w:r w:rsidR="00D0615A">
        <w:rPr>
          <w:rFonts w:ascii="Times New Roman" w:hAnsi="Times New Roman" w:cs="Times New Roman"/>
          <w:sz w:val="24"/>
          <w:szCs w:val="24"/>
        </w:rPr>
        <w:t>о</w:t>
      </w:r>
      <w:r w:rsidR="00FD612D">
        <w:rPr>
          <w:rFonts w:ascii="Times New Roman" w:hAnsi="Times New Roman" w:cs="Times New Roman"/>
          <w:sz w:val="24"/>
          <w:szCs w:val="24"/>
        </w:rPr>
        <w:t xml:space="preserve"> друг другу. Определите высоту </w:t>
      </w:r>
      <w:r w:rsidR="00FD612D" w:rsidRPr="00CC0712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FD612D">
        <w:rPr>
          <w:rFonts w:ascii="Times New Roman" w:hAnsi="Times New Roman" w:cs="Times New Roman"/>
          <w:sz w:val="24"/>
          <w:szCs w:val="24"/>
        </w:rPr>
        <w:t xml:space="preserve"> дома, если известно, </w:t>
      </w:r>
      <w:r w:rsidR="00FD612D" w:rsidRPr="00CC0712">
        <w:rPr>
          <w:rFonts w:ascii="Times New Roman" w:hAnsi="Times New Roman" w:cs="Times New Roman"/>
          <w:sz w:val="24"/>
          <w:szCs w:val="24"/>
        </w:rPr>
        <w:t xml:space="preserve">что суммарное время </w:t>
      </w:r>
      <w:r w:rsidR="00FD612D">
        <w:rPr>
          <w:rFonts w:ascii="Times New Roman" w:hAnsi="Times New Roman" w:cs="Times New Roman"/>
          <w:sz w:val="24"/>
          <w:szCs w:val="24"/>
        </w:rPr>
        <w:t xml:space="preserve">полёта </w:t>
      </w:r>
      <w:proofErr w:type="gramStart"/>
      <w:r w:rsidR="00FD612D">
        <w:rPr>
          <w:rFonts w:ascii="Times New Roman" w:hAnsi="Times New Roman" w:cs="Times New Roman"/>
          <w:sz w:val="24"/>
          <w:szCs w:val="24"/>
        </w:rPr>
        <w:t>камушков</w:t>
      </w:r>
      <w:r w:rsidR="00FD612D" w:rsidRPr="00CC0712">
        <w:rPr>
          <w:rFonts w:ascii="Times New Roman" w:hAnsi="Times New Roman" w:cs="Times New Roman"/>
          <w:sz w:val="24"/>
          <w:szCs w:val="24"/>
        </w:rPr>
        <w:t xml:space="preserve"> </w:t>
      </w:r>
      <w:r w:rsidR="00FD612D" w:rsidRPr="00CC0712">
        <w:rPr>
          <w:rFonts w:ascii="Times New Roman" w:hAnsi="Times New Roman" w:cs="Times New Roman"/>
          <w:position w:val="-12"/>
          <w:sz w:val="24"/>
          <w:szCs w:val="24"/>
        </w:rPr>
        <w:object w:dxaOrig="7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pt;height:18.5pt" o:ole="">
            <v:imagedata r:id="rId4" o:title=""/>
          </v:shape>
          <o:OLEObject Type="Embed" ProgID="Equation.DSMT4" ShapeID="_x0000_i1025" DrawAspect="Content" ObjectID="_1672388567" r:id="rId5"/>
        </w:object>
      </w:r>
      <w:r w:rsidR="00FD612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D612D">
        <w:rPr>
          <w:rFonts w:ascii="Times New Roman" w:hAnsi="Times New Roman" w:cs="Times New Roman"/>
          <w:sz w:val="24"/>
          <w:szCs w:val="24"/>
        </w:rPr>
        <w:t xml:space="preserve"> а времена их движения отличаются в два раза.</w:t>
      </w:r>
      <w:r w:rsidR="00EE6F6E">
        <w:rPr>
          <w:rFonts w:ascii="Times New Roman" w:hAnsi="Times New Roman" w:cs="Times New Roman"/>
          <w:sz w:val="24"/>
          <w:szCs w:val="24"/>
        </w:rPr>
        <w:t xml:space="preserve"> </w:t>
      </w:r>
      <w:r w:rsidR="00D37E9C" w:rsidRPr="00D37E9C">
        <w:rPr>
          <w:rFonts w:ascii="Times New Roman" w:hAnsi="Times New Roman" w:cs="Times New Roman"/>
          <w:sz w:val="24"/>
          <w:szCs w:val="24"/>
        </w:rPr>
        <w:t xml:space="preserve">С какой </w:t>
      </w:r>
      <w:proofErr w:type="gramStart"/>
      <w:r w:rsidR="00D37E9C" w:rsidRPr="00D37E9C">
        <w:rPr>
          <w:rFonts w:ascii="Times New Roman" w:hAnsi="Times New Roman" w:cs="Times New Roman"/>
          <w:sz w:val="24"/>
          <w:szCs w:val="24"/>
        </w:rPr>
        <w:t xml:space="preserve">скоростью </w:t>
      </w:r>
      <w:r w:rsidR="00D37E9C" w:rsidRPr="00D37E9C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26" type="#_x0000_t75" style="width:10pt;height:10.5pt" o:ole="">
            <v:imagedata r:id="rId6" o:title=""/>
          </v:shape>
          <o:OLEObject Type="Embed" ProgID="Equation.DSMT4" ShapeID="_x0000_i1026" DrawAspect="Content" ObjectID="_1672388568" r:id="rId7"/>
        </w:object>
      </w:r>
      <w:r w:rsidR="00D37E9C" w:rsidRPr="00D37E9C">
        <w:rPr>
          <w:rFonts w:ascii="Times New Roman" w:hAnsi="Times New Roman" w:cs="Times New Roman"/>
          <w:sz w:val="24"/>
          <w:szCs w:val="24"/>
        </w:rPr>
        <w:t xml:space="preserve"> камушки</w:t>
      </w:r>
      <w:proofErr w:type="gramEnd"/>
      <w:r w:rsidR="00D37E9C">
        <w:rPr>
          <w:rFonts w:ascii="Times New Roman" w:hAnsi="Times New Roman" w:cs="Times New Roman"/>
          <w:sz w:val="24"/>
          <w:szCs w:val="24"/>
        </w:rPr>
        <w:t xml:space="preserve"> были выпущены из рогатки</w:t>
      </w:r>
      <w:r w:rsidR="00EE6F6E">
        <w:rPr>
          <w:rFonts w:ascii="Times New Roman" w:hAnsi="Times New Roman" w:cs="Times New Roman"/>
          <w:sz w:val="24"/>
          <w:szCs w:val="24"/>
        </w:rPr>
        <w:t xml:space="preserve">? </w:t>
      </w:r>
      <w:r w:rsidR="00FD612D" w:rsidRPr="00CE647E">
        <w:rPr>
          <w:rFonts w:ascii="Times New Roman" w:hAnsi="Times New Roman" w:cs="Times New Roman"/>
          <w:sz w:val="24"/>
          <w:szCs w:val="24"/>
        </w:rPr>
        <w:t xml:space="preserve">Ускорение свободного </w:t>
      </w:r>
      <w:proofErr w:type="gramStart"/>
      <w:r w:rsidR="00FD612D" w:rsidRPr="00CE647E">
        <w:rPr>
          <w:rFonts w:ascii="Times New Roman" w:hAnsi="Times New Roman" w:cs="Times New Roman"/>
          <w:sz w:val="24"/>
          <w:szCs w:val="24"/>
        </w:rPr>
        <w:t xml:space="preserve">падения </w:t>
      </w:r>
      <w:r w:rsidR="00FD612D" w:rsidRPr="00CE647E">
        <w:rPr>
          <w:rFonts w:ascii="Times New Roman" w:hAnsi="Times New Roman" w:cs="Times New Roman"/>
          <w:position w:val="-10"/>
          <w:sz w:val="24"/>
          <w:szCs w:val="24"/>
        </w:rPr>
        <w:object w:dxaOrig="1140" w:dyaOrig="360">
          <v:shape id="_x0000_i1027" type="#_x0000_t75" style="width:57pt;height:18.5pt" o:ole="">
            <v:imagedata r:id="rId8" o:title=""/>
          </v:shape>
          <o:OLEObject Type="Embed" ProgID="Equation.DSMT4" ShapeID="_x0000_i1027" DrawAspect="Content" ObjectID="_1672388569" r:id="rId9"/>
        </w:object>
      </w:r>
      <w:r w:rsidR="00FD612D" w:rsidRPr="00CE647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D612D" w:rsidRDefault="00FD612D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12D" w:rsidRPr="00D02B5D" w:rsidRDefault="00D02B5D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B5D">
        <w:rPr>
          <w:rFonts w:ascii="Times New Roman" w:hAnsi="Times New Roman" w:cs="Times New Roman"/>
          <w:b/>
          <w:sz w:val="24"/>
          <w:szCs w:val="24"/>
        </w:rPr>
        <w:t>Возможное решение (фольклор).</w:t>
      </w:r>
      <w:r>
        <w:rPr>
          <w:rFonts w:ascii="Times New Roman" w:hAnsi="Times New Roman" w:cs="Times New Roman"/>
          <w:sz w:val="24"/>
          <w:szCs w:val="24"/>
        </w:rPr>
        <w:t xml:space="preserve"> Скорости камушков при падении на землю одинаковы</w:t>
      </w:r>
      <w:r w:rsidR="00EE6F6E">
        <w:rPr>
          <w:rFonts w:ascii="Times New Roman" w:hAnsi="Times New Roman" w:cs="Times New Roman"/>
          <w:sz w:val="24"/>
          <w:szCs w:val="24"/>
        </w:rPr>
        <w:t xml:space="preserve"> </w:t>
      </w:r>
      <w:r w:rsidR="00EE6F6E" w:rsidRPr="00D02B5D">
        <w:rPr>
          <w:rFonts w:ascii="Times New Roman" w:hAnsi="Times New Roman" w:cs="Times New Roman"/>
          <w:sz w:val="24"/>
          <w:szCs w:val="24"/>
        </w:rPr>
        <w:t>(</w:t>
      </w:r>
      <w:r w:rsidR="00EE6F6E">
        <w:rPr>
          <w:rFonts w:ascii="Times New Roman" w:hAnsi="Times New Roman" w:cs="Times New Roman"/>
          <w:sz w:val="24"/>
          <w:szCs w:val="24"/>
        </w:rPr>
        <w:t>это следует, например, из закона сохранения энергии</w:t>
      </w:r>
      <w:r w:rsidR="00EE6F6E" w:rsidRPr="00D02B5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равны </w:t>
      </w:r>
      <w:r w:rsidRPr="00D02B5D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. Суммарная траектория камушков представляет собой параболу </w:t>
      </w:r>
      <w:r w:rsidR="00EE6F6E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симметрии которой следует, что они упали </w:t>
      </w:r>
      <w:r w:rsidRPr="00D02B5D">
        <w:rPr>
          <w:rFonts w:ascii="Times New Roman" w:hAnsi="Times New Roman" w:cs="Times New Roman"/>
          <w:sz w:val="24"/>
          <w:szCs w:val="24"/>
        </w:rPr>
        <w:t xml:space="preserve">на землю под </w:t>
      </w:r>
      <w:proofErr w:type="gramStart"/>
      <w:r w:rsidRPr="00D02B5D">
        <w:rPr>
          <w:rFonts w:ascii="Times New Roman" w:hAnsi="Times New Roman" w:cs="Times New Roman"/>
          <w:sz w:val="24"/>
          <w:szCs w:val="24"/>
        </w:rPr>
        <w:t xml:space="preserve">углом </w:t>
      </w:r>
      <w:r w:rsidRPr="00D02B5D">
        <w:rPr>
          <w:rFonts w:ascii="Times New Roman" w:hAnsi="Times New Roman" w:cs="Times New Roman"/>
          <w:position w:val="-6"/>
          <w:sz w:val="24"/>
          <w:szCs w:val="24"/>
        </w:rPr>
        <w:object w:dxaOrig="380" w:dyaOrig="320">
          <v:shape id="_x0000_i1028" type="#_x0000_t75" style="width:19pt;height:16pt" o:ole="">
            <v:imagedata r:id="rId10" o:title=""/>
          </v:shape>
          <o:OLEObject Type="Embed" ProgID="Equation.DSMT4" ShapeID="_x0000_i1028" DrawAspect="Content" ObjectID="_1672388570" r:id="rId11"/>
        </w:object>
      </w:r>
      <w:r w:rsidR="00EE6F6E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EE6F6E">
        <w:rPr>
          <w:rFonts w:ascii="Times New Roman" w:hAnsi="Times New Roman" w:cs="Times New Roman"/>
          <w:sz w:val="24"/>
          <w:szCs w:val="24"/>
        </w:rPr>
        <w:t xml:space="preserve"> горизонту</w:t>
      </w:r>
      <w:r w:rsidRPr="00D02B5D">
        <w:rPr>
          <w:rFonts w:ascii="Times New Roman" w:hAnsi="Times New Roman" w:cs="Times New Roman"/>
          <w:sz w:val="24"/>
          <w:szCs w:val="24"/>
        </w:rPr>
        <w:t>.</w:t>
      </w:r>
    </w:p>
    <w:p w:rsidR="0031752B" w:rsidRDefault="00D02B5D" w:rsidP="00D02B5D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2B5D">
        <w:rPr>
          <w:rFonts w:ascii="Times New Roman" w:hAnsi="Times New Roman" w:cs="Times New Roman"/>
          <w:sz w:val="24"/>
          <w:szCs w:val="24"/>
        </w:rPr>
        <w:t>Суммарное время полёта камушков</w:t>
      </w:r>
    </w:p>
    <w:p w:rsidR="00FD612D" w:rsidRDefault="00D02B5D" w:rsidP="0031752B">
      <w:pPr>
        <w:spacing w:after="0" w:line="300" w:lineRule="auto"/>
        <w:ind w:firstLine="4111"/>
        <w:jc w:val="both"/>
        <w:rPr>
          <w:rFonts w:ascii="Times New Roman" w:hAnsi="Times New Roman" w:cs="Times New Roman"/>
          <w:sz w:val="24"/>
          <w:szCs w:val="24"/>
        </w:rPr>
      </w:pPr>
      <w:r w:rsidRPr="00D02B5D">
        <w:rPr>
          <w:rFonts w:ascii="Times New Roman" w:hAnsi="Times New Roman" w:cs="Times New Roman"/>
          <w:position w:val="-28"/>
          <w:sz w:val="24"/>
          <w:szCs w:val="24"/>
        </w:rPr>
        <w:object w:dxaOrig="1400" w:dyaOrig="700">
          <v:shape id="_x0000_i1029" type="#_x0000_t75" style="width:70pt;height:35pt" o:ole="">
            <v:imagedata r:id="rId12" o:title=""/>
          </v:shape>
          <o:OLEObject Type="Embed" ProgID="Equation.DSMT4" ShapeID="_x0000_i1029" DrawAspect="Content" ObjectID="_1672388571" r:id="rId13"/>
        </w:object>
      </w:r>
      <w:r w:rsidRPr="00D02B5D">
        <w:rPr>
          <w:rFonts w:ascii="Times New Roman" w:hAnsi="Times New Roman" w:cs="Times New Roman"/>
          <w:sz w:val="24"/>
          <w:szCs w:val="24"/>
        </w:rPr>
        <w:t>.</w:t>
      </w:r>
      <w:r w:rsidR="0031752B">
        <w:rPr>
          <w:rFonts w:ascii="Times New Roman" w:hAnsi="Times New Roman" w:cs="Times New Roman"/>
          <w:sz w:val="24"/>
          <w:szCs w:val="24"/>
        </w:rPr>
        <w:tab/>
      </w:r>
      <w:r w:rsidR="0031752B">
        <w:rPr>
          <w:rFonts w:ascii="Times New Roman" w:hAnsi="Times New Roman" w:cs="Times New Roman"/>
          <w:sz w:val="24"/>
          <w:szCs w:val="24"/>
        </w:rPr>
        <w:tab/>
      </w:r>
      <w:r w:rsidR="0031752B">
        <w:rPr>
          <w:rFonts w:ascii="Times New Roman" w:hAnsi="Times New Roman" w:cs="Times New Roman"/>
          <w:sz w:val="24"/>
          <w:szCs w:val="24"/>
        </w:rPr>
        <w:tab/>
      </w:r>
      <w:r w:rsidR="0031752B">
        <w:rPr>
          <w:rFonts w:ascii="Times New Roman" w:hAnsi="Times New Roman" w:cs="Times New Roman"/>
          <w:sz w:val="24"/>
          <w:szCs w:val="24"/>
        </w:rPr>
        <w:tab/>
      </w:r>
      <w:r w:rsidR="0031752B">
        <w:rPr>
          <w:rFonts w:ascii="Times New Roman" w:hAnsi="Times New Roman" w:cs="Times New Roman"/>
          <w:sz w:val="24"/>
          <w:szCs w:val="24"/>
        </w:rPr>
        <w:tab/>
        <w:t>(1)</w:t>
      </w:r>
    </w:p>
    <w:p w:rsidR="0031752B" w:rsidRDefault="0031752B" w:rsidP="00D02B5D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752B">
        <w:rPr>
          <w:rFonts w:ascii="Times New Roman" w:hAnsi="Times New Roman" w:cs="Times New Roman"/>
          <w:sz w:val="24"/>
          <w:szCs w:val="24"/>
        </w:rPr>
        <w:t xml:space="preserve">Время полёта камушка, двигавшегося меньшее </w:t>
      </w:r>
      <w:proofErr w:type="gramStart"/>
      <w:r w:rsidRPr="0031752B">
        <w:rPr>
          <w:rFonts w:ascii="Times New Roman" w:hAnsi="Times New Roman" w:cs="Times New Roman"/>
          <w:sz w:val="24"/>
          <w:szCs w:val="24"/>
        </w:rPr>
        <w:t xml:space="preserve">время </w:t>
      </w:r>
      <w:r w:rsidRPr="0031752B">
        <w:rPr>
          <w:rFonts w:ascii="Times New Roman" w:hAnsi="Times New Roman" w:cs="Times New Roman"/>
          <w:position w:val="-12"/>
          <w:sz w:val="24"/>
          <w:szCs w:val="24"/>
        </w:rPr>
        <w:object w:dxaOrig="859" w:dyaOrig="360">
          <v:shape id="_x0000_i1030" type="#_x0000_t75" style="width:43pt;height:18.5pt" o:ole="">
            <v:imagedata r:id="rId14" o:title=""/>
          </v:shape>
          <o:OLEObject Type="Embed" ProgID="Equation.DSMT4" ShapeID="_x0000_i1030" DrawAspect="Content" ObjectID="_1672388572" r:id="rId15"/>
        </w:object>
      </w:r>
      <w:r w:rsidRPr="0031752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175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 его вертикальное </w:t>
      </w:r>
      <w:r w:rsidRPr="0031752B">
        <w:rPr>
          <w:rFonts w:ascii="Times New Roman" w:hAnsi="Times New Roman" w:cs="Times New Roman"/>
          <w:sz w:val="24"/>
          <w:szCs w:val="24"/>
        </w:rPr>
        <w:t>перемещение</w:t>
      </w:r>
    </w:p>
    <w:p w:rsidR="0031752B" w:rsidRPr="0031752B" w:rsidRDefault="0031752B" w:rsidP="0031752B">
      <w:pPr>
        <w:spacing w:after="0" w:line="300" w:lineRule="auto"/>
        <w:ind w:firstLine="3828"/>
        <w:jc w:val="both"/>
        <w:rPr>
          <w:rFonts w:ascii="Times New Roman" w:hAnsi="Times New Roman" w:cs="Times New Roman"/>
          <w:sz w:val="24"/>
          <w:szCs w:val="24"/>
        </w:rPr>
      </w:pPr>
      <w:r w:rsidRPr="0031752B">
        <w:rPr>
          <w:rFonts w:ascii="Times New Roman" w:hAnsi="Times New Roman" w:cs="Times New Roman"/>
          <w:position w:val="-24"/>
          <w:sz w:val="24"/>
          <w:szCs w:val="24"/>
        </w:rPr>
        <w:object w:dxaOrig="1900" w:dyaOrig="660">
          <v:shape id="_x0000_i1031" type="#_x0000_t75" style="width:95pt;height:33pt" o:ole="">
            <v:imagedata r:id="rId16" o:title=""/>
          </v:shape>
          <o:OLEObject Type="Embed" ProgID="Equation.DSMT4" ShapeID="_x0000_i1031" DrawAspect="Content" ObjectID="_1672388573" r:id="rId17"/>
        </w:object>
      </w:r>
      <w:r w:rsidRPr="003175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(2)</w:t>
      </w:r>
    </w:p>
    <w:p w:rsidR="00FD612D" w:rsidRDefault="0031752B" w:rsidP="0031752B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Подставляя </w:t>
      </w:r>
      <w:r w:rsidRPr="0031752B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из (1), получим</w:t>
      </w:r>
    </w:p>
    <w:p w:rsidR="0031752B" w:rsidRDefault="00EE6F6E" w:rsidP="0031752B">
      <w:pPr>
        <w:spacing w:after="0" w:line="30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31752B">
        <w:rPr>
          <w:rFonts w:ascii="Times New Roman" w:hAnsi="Times New Roman" w:cs="Times New Roman"/>
          <w:position w:val="-24"/>
          <w:sz w:val="24"/>
          <w:szCs w:val="24"/>
        </w:rPr>
        <w:object w:dxaOrig="1440" w:dyaOrig="660">
          <v:shape id="_x0000_i1032" type="#_x0000_t75" style="width:1in;height:33pt" o:ole="">
            <v:imagedata r:id="rId18" o:title=""/>
          </v:shape>
          <o:OLEObject Type="Embed" ProgID="Equation.DSMT4" ShapeID="_x0000_i1032" DrawAspect="Content" ObjectID="_1672388574" r:id="rId19"/>
        </w:object>
      </w:r>
      <w:r w:rsidR="0031752B" w:rsidRPr="0031752B">
        <w:rPr>
          <w:rFonts w:ascii="Times New Roman" w:hAnsi="Times New Roman" w:cs="Times New Roman"/>
          <w:sz w:val="24"/>
          <w:szCs w:val="24"/>
        </w:rPr>
        <w:t>.</w:t>
      </w:r>
    </w:p>
    <w:p w:rsidR="002B1EAE" w:rsidRDefault="002B1EAE" w:rsidP="002B1EAE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кинематики равноускоренного движения следует</w:t>
      </w:r>
    </w:p>
    <w:p w:rsidR="00EE6F6E" w:rsidRPr="002B1EAE" w:rsidRDefault="002B1EAE" w:rsidP="002B1EAE">
      <w:pPr>
        <w:spacing w:after="0" w:line="30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B1EAE">
        <w:rPr>
          <w:rFonts w:ascii="Times New Roman" w:hAnsi="Times New Roman" w:cs="Times New Roman"/>
          <w:position w:val="-10"/>
          <w:sz w:val="24"/>
          <w:szCs w:val="24"/>
        </w:rPr>
        <w:object w:dxaOrig="1359" w:dyaOrig="360">
          <v:shape id="_x0000_i1033" type="#_x0000_t75" style="width:67.5pt;height:18.5pt" o:ole="">
            <v:imagedata r:id="rId20" o:title=""/>
          </v:shape>
          <o:OLEObject Type="Embed" ProgID="Equation.DSMT4" ShapeID="_x0000_i1033" DrawAspect="Content" ObjectID="_1672388575" r:id="rId21"/>
        </w:objec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37E9C" w:rsidRPr="002B1EAE" w:rsidRDefault="002B1EAE" w:rsidP="002B1EAE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1EAE">
        <w:rPr>
          <w:rFonts w:ascii="Times New Roman" w:hAnsi="Times New Roman" w:cs="Times New Roman"/>
          <w:sz w:val="24"/>
          <w:szCs w:val="24"/>
        </w:rPr>
        <w:t xml:space="preserve">Откуда </w:t>
      </w:r>
      <w:proofErr w:type="gramStart"/>
      <w:r w:rsidRPr="002B1EAE">
        <w:rPr>
          <w:rFonts w:ascii="Times New Roman" w:hAnsi="Times New Roman" w:cs="Times New Roman"/>
          <w:sz w:val="24"/>
          <w:szCs w:val="24"/>
        </w:rPr>
        <w:t xml:space="preserve">следует </w:t>
      </w:r>
      <w:r w:rsidRPr="002B1EAE">
        <w:rPr>
          <w:rFonts w:ascii="Times New Roman" w:hAnsi="Times New Roman" w:cs="Times New Roman"/>
          <w:position w:val="-26"/>
          <w:sz w:val="24"/>
          <w:szCs w:val="24"/>
        </w:rPr>
        <w:object w:dxaOrig="2180" w:dyaOrig="700">
          <v:shape id="_x0000_i1034" type="#_x0000_t75" style="width:109pt;height:35pt" o:ole="">
            <v:imagedata r:id="rId22" o:title=""/>
          </v:shape>
          <o:OLEObject Type="Embed" ProgID="Equation.DSMT4" ShapeID="_x0000_i1034" DrawAspect="Content" ObjectID="_1672388576" r:id="rId23"/>
        </w:object>
      </w:r>
      <w:r w:rsidRPr="002B1EA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D612D" w:rsidRDefault="00FD612D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1F3" w:rsidRDefault="00E071F3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3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8"/>
        <w:gridCol w:w="8527"/>
        <w:gridCol w:w="954"/>
      </w:tblGrid>
      <w:tr w:rsidR="00E071F3" w:rsidRPr="004241CB" w:rsidTr="00E071F3">
        <w:tc>
          <w:tcPr>
            <w:tcW w:w="458" w:type="dxa"/>
          </w:tcPr>
          <w:p w:rsidR="00E071F3" w:rsidRPr="004241CB" w:rsidRDefault="00E071F3" w:rsidP="00C53EC7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527" w:type="dxa"/>
          </w:tcPr>
          <w:p w:rsidR="00E071F3" w:rsidRPr="004241CB" w:rsidRDefault="00E071F3" w:rsidP="00E071F3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C2E97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>1</w:t>
            </w:r>
            <w:r w:rsidRPr="004C2E97">
              <w:rPr>
                <w:b/>
                <w:sz w:val="24"/>
                <w:szCs w:val="24"/>
              </w:rPr>
              <w:t xml:space="preserve">.9.1. </w:t>
            </w:r>
            <w:r w:rsidRPr="004241CB">
              <w:rPr>
                <w:b/>
                <w:sz w:val="24"/>
                <w:szCs w:val="24"/>
              </w:rPr>
              <w:t>Критерии оценивания (10 баллов)</w:t>
            </w:r>
          </w:p>
        </w:tc>
        <w:tc>
          <w:tcPr>
            <w:tcW w:w="954" w:type="dxa"/>
          </w:tcPr>
          <w:p w:rsidR="00E071F3" w:rsidRPr="00E108A2" w:rsidRDefault="00E071F3" w:rsidP="00C53EC7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Балл</w:t>
            </w:r>
            <w:r>
              <w:rPr>
                <w:b/>
                <w:sz w:val="24"/>
                <w:szCs w:val="24"/>
              </w:rPr>
              <w:t>ы</w:t>
            </w:r>
          </w:p>
        </w:tc>
      </w:tr>
      <w:tr w:rsidR="00E071F3" w:rsidRPr="004241CB" w:rsidTr="00E071F3">
        <w:tc>
          <w:tcPr>
            <w:tcW w:w="458" w:type="dxa"/>
          </w:tcPr>
          <w:p w:rsidR="00E071F3" w:rsidRPr="004241CB" w:rsidRDefault="00E071F3" w:rsidP="00C53EC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1</w:t>
            </w:r>
          </w:p>
        </w:tc>
        <w:tc>
          <w:tcPr>
            <w:tcW w:w="8527" w:type="dxa"/>
          </w:tcPr>
          <w:p w:rsidR="00E071F3" w:rsidRPr="00867DF0" w:rsidRDefault="00E071F3" w:rsidP="00E071F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Обосновано, что камушки упали </w:t>
            </w:r>
            <w:r w:rsidRPr="00D02B5D">
              <w:rPr>
                <w:sz w:val="24"/>
                <w:szCs w:val="24"/>
              </w:rPr>
              <w:t xml:space="preserve">на землю под </w:t>
            </w:r>
            <w:proofErr w:type="gramStart"/>
            <w:r w:rsidRPr="00D02B5D">
              <w:rPr>
                <w:sz w:val="24"/>
                <w:szCs w:val="24"/>
              </w:rPr>
              <w:t xml:space="preserve">углом </w:t>
            </w:r>
            <w:r w:rsidRPr="00D02B5D">
              <w:rPr>
                <w:rFonts w:asciiTheme="minorHAnsi" w:eastAsiaTheme="minorHAnsi" w:hAnsiTheme="minorHAnsi" w:cstheme="minorBidi"/>
                <w:position w:val="-6"/>
                <w:sz w:val="24"/>
                <w:szCs w:val="24"/>
              </w:rPr>
              <w:object w:dxaOrig="380" w:dyaOrig="320">
                <v:shape id="_x0000_i1035" type="#_x0000_t75" style="width:19pt;height:16pt" o:ole="">
                  <v:imagedata r:id="rId10" o:title=""/>
                </v:shape>
                <o:OLEObject Type="Embed" ProgID="Equation.DSMT4" ShapeID="_x0000_i1035" DrawAspect="Content" ObjectID="_1672388577" r:id="rId24"/>
              </w:object>
            </w:r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 xml:space="preserve"> горизонту</w:t>
            </w:r>
          </w:p>
        </w:tc>
        <w:tc>
          <w:tcPr>
            <w:tcW w:w="954" w:type="dxa"/>
          </w:tcPr>
          <w:p w:rsidR="00E071F3" w:rsidRPr="00867DF0" w:rsidRDefault="00E071F3" w:rsidP="00C53EC7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071F3" w:rsidRPr="004241CB" w:rsidTr="00E071F3">
        <w:tc>
          <w:tcPr>
            <w:tcW w:w="458" w:type="dxa"/>
          </w:tcPr>
          <w:p w:rsidR="00E071F3" w:rsidRPr="004241CB" w:rsidRDefault="00E071F3" w:rsidP="00C53EC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2</w:t>
            </w:r>
          </w:p>
        </w:tc>
        <w:tc>
          <w:tcPr>
            <w:tcW w:w="8527" w:type="dxa"/>
          </w:tcPr>
          <w:p w:rsidR="00E071F3" w:rsidRPr="00867DF0" w:rsidRDefault="00D0615A" w:rsidP="00D0615A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E071F3">
              <w:rPr>
                <w:sz w:val="24"/>
                <w:szCs w:val="24"/>
              </w:rPr>
              <w:t>ормула для с</w:t>
            </w:r>
            <w:r w:rsidR="00E071F3" w:rsidRPr="00D02B5D">
              <w:rPr>
                <w:sz w:val="24"/>
                <w:szCs w:val="24"/>
              </w:rPr>
              <w:t>уммарно</w:t>
            </w:r>
            <w:r w:rsidR="00E071F3">
              <w:rPr>
                <w:sz w:val="24"/>
                <w:szCs w:val="24"/>
              </w:rPr>
              <w:t>го</w:t>
            </w:r>
            <w:r w:rsidR="00E071F3" w:rsidRPr="00D02B5D">
              <w:rPr>
                <w:sz w:val="24"/>
                <w:szCs w:val="24"/>
              </w:rPr>
              <w:t xml:space="preserve"> врем</w:t>
            </w:r>
            <w:r w:rsidR="00E071F3">
              <w:rPr>
                <w:sz w:val="24"/>
                <w:szCs w:val="24"/>
              </w:rPr>
              <w:t>ени</w:t>
            </w:r>
            <w:r w:rsidR="00E071F3" w:rsidRPr="00D02B5D">
              <w:rPr>
                <w:sz w:val="24"/>
                <w:szCs w:val="24"/>
              </w:rPr>
              <w:t xml:space="preserve"> полёта камушков</w:t>
            </w:r>
          </w:p>
        </w:tc>
        <w:tc>
          <w:tcPr>
            <w:tcW w:w="954" w:type="dxa"/>
          </w:tcPr>
          <w:p w:rsidR="00E071F3" w:rsidRPr="00867DF0" w:rsidRDefault="00E071F3" w:rsidP="00C53EC7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071F3" w:rsidRPr="004241CB" w:rsidTr="00E071F3">
        <w:tc>
          <w:tcPr>
            <w:tcW w:w="458" w:type="dxa"/>
          </w:tcPr>
          <w:p w:rsidR="00E071F3" w:rsidRPr="004241CB" w:rsidRDefault="00E071F3" w:rsidP="00C53EC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3</w:t>
            </w:r>
          </w:p>
        </w:tc>
        <w:tc>
          <w:tcPr>
            <w:tcW w:w="8527" w:type="dxa"/>
          </w:tcPr>
          <w:p w:rsidR="00E071F3" w:rsidRPr="00D37303" w:rsidRDefault="00D0615A" w:rsidP="00E071F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Формула </w:t>
            </w:r>
            <w:r w:rsidR="00E071F3">
              <w:rPr>
                <w:sz w:val="24"/>
                <w:szCs w:val="24"/>
              </w:rPr>
              <w:t>для высоты дома</w:t>
            </w:r>
          </w:p>
        </w:tc>
        <w:tc>
          <w:tcPr>
            <w:tcW w:w="954" w:type="dxa"/>
          </w:tcPr>
          <w:p w:rsidR="00E071F3" w:rsidRPr="00867DF0" w:rsidRDefault="00E071F3" w:rsidP="00C53EC7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071F3" w:rsidRPr="004241CB" w:rsidTr="00E071F3">
        <w:tc>
          <w:tcPr>
            <w:tcW w:w="458" w:type="dxa"/>
          </w:tcPr>
          <w:p w:rsidR="00E071F3" w:rsidRPr="004241CB" w:rsidRDefault="00E071F3" w:rsidP="00C53EC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4</w:t>
            </w:r>
          </w:p>
        </w:tc>
        <w:tc>
          <w:tcPr>
            <w:tcW w:w="8527" w:type="dxa"/>
          </w:tcPr>
          <w:p w:rsidR="00E071F3" w:rsidRPr="00D0615A" w:rsidRDefault="00E071F3" w:rsidP="00C53EC7">
            <w:pPr>
              <w:spacing w:line="300" w:lineRule="auto"/>
              <w:jc w:val="both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 xml:space="preserve">Дан </w:t>
            </w:r>
            <w:bookmarkEnd w:id="0"/>
            <w:r>
              <w:rPr>
                <w:sz w:val="24"/>
                <w:szCs w:val="24"/>
              </w:rPr>
              <w:t>числовой ответ</w:t>
            </w:r>
            <w:r w:rsidRPr="00E071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</w:t>
            </w:r>
            <w:r w:rsidRPr="00E071F3">
              <w:rPr>
                <w:i/>
                <w:sz w:val="24"/>
                <w:szCs w:val="24"/>
                <w:lang w:val="en-US"/>
              </w:rPr>
              <w:t>h</w:t>
            </w:r>
          </w:p>
        </w:tc>
        <w:tc>
          <w:tcPr>
            <w:tcW w:w="954" w:type="dxa"/>
          </w:tcPr>
          <w:p w:rsidR="00E071F3" w:rsidRPr="00867DF0" w:rsidRDefault="00E071F3" w:rsidP="00C53EC7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071F3" w:rsidRPr="004241CB" w:rsidTr="00E071F3">
        <w:tc>
          <w:tcPr>
            <w:tcW w:w="458" w:type="dxa"/>
          </w:tcPr>
          <w:p w:rsidR="00E071F3" w:rsidRPr="004241CB" w:rsidRDefault="00E071F3" w:rsidP="00C53EC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5</w:t>
            </w:r>
          </w:p>
        </w:tc>
        <w:tc>
          <w:tcPr>
            <w:tcW w:w="8527" w:type="dxa"/>
          </w:tcPr>
          <w:p w:rsidR="00E071F3" w:rsidRPr="00E071F3" w:rsidRDefault="00E071F3" w:rsidP="00C53EC7">
            <w:pPr>
              <w:spacing w:line="30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Формула для начальной скорости</w:t>
            </w:r>
          </w:p>
        </w:tc>
        <w:tc>
          <w:tcPr>
            <w:tcW w:w="954" w:type="dxa"/>
          </w:tcPr>
          <w:p w:rsidR="00E071F3" w:rsidRPr="00867DF0" w:rsidRDefault="00E071F3" w:rsidP="00C53EC7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071F3" w:rsidRPr="004241CB" w:rsidTr="00E071F3">
        <w:tc>
          <w:tcPr>
            <w:tcW w:w="458" w:type="dxa"/>
          </w:tcPr>
          <w:p w:rsidR="00E071F3" w:rsidRPr="00336869" w:rsidRDefault="00E071F3" w:rsidP="00E071F3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27" w:type="dxa"/>
          </w:tcPr>
          <w:p w:rsidR="00E071F3" w:rsidRPr="00E071F3" w:rsidRDefault="00E071F3" w:rsidP="00E071F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 числовой ответ</w:t>
            </w:r>
            <w:r w:rsidRPr="00E071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</w:t>
            </w:r>
            <w:r>
              <w:rPr>
                <w:i/>
                <w:sz w:val="24"/>
                <w:szCs w:val="24"/>
                <w:lang w:val="en-US"/>
              </w:rPr>
              <w:t>υ</w:t>
            </w:r>
          </w:p>
        </w:tc>
        <w:tc>
          <w:tcPr>
            <w:tcW w:w="954" w:type="dxa"/>
          </w:tcPr>
          <w:p w:rsidR="00E071F3" w:rsidRPr="00867DF0" w:rsidRDefault="00E071F3" w:rsidP="00E071F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071F3" w:rsidRDefault="00E071F3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52B" w:rsidRDefault="0031752B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52B" w:rsidRDefault="0031752B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52B" w:rsidRDefault="0031752B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52B" w:rsidRDefault="0031752B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52B" w:rsidRDefault="0031752B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52B" w:rsidRDefault="0031752B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52B" w:rsidRDefault="0031752B" w:rsidP="00CC071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17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46F"/>
    <w:rsid w:val="002B1EAE"/>
    <w:rsid w:val="0031752B"/>
    <w:rsid w:val="004E146F"/>
    <w:rsid w:val="008671C5"/>
    <w:rsid w:val="00CC0712"/>
    <w:rsid w:val="00CE647E"/>
    <w:rsid w:val="00D02B5D"/>
    <w:rsid w:val="00D0615A"/>
    <w:rsid w:val="00D37E9C"/>
    <w:rsid w:val="00E071F3"/>
    <w:rsid w:val="00EE6F6E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AF4CBE-33AA-4F2A-96A2-1EC980963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7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Павлович</dc:creator>
  <cp:keywords/>
  <dc:description/>
  <cp:lastModifiedBy>Валерий Павлович</cp:lastModifiedBy>
  <cp:revision>5</cp:revision>
  <dcterms:created xsi:type="dcterms:W3CDTF">2021-01-11T19:02:00Z</dcterms:created>
  <dcterms:modified xsi:type="dcterms:W3CDTF">2021-01-17T08:36:00Z</dcterms:modified>
</cp:coreProperties>
</file>